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D226" w14:textId="77777777"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392411" wp14:editId="3F2956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2B43A" w14:textId="77777777" w:rsidR="00E1589D" w:rsidRDefault="00E1589D"/>
    <w:p w14:paraId="44F8F1CB" w14:textId="77777777"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55A8E" wp14:editId="0CCFD3F4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597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ED5E" w14:textId="77777777" w:rsidR="00E1589D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</w:p>
                          <w:p w14:paraId="44072E98" w14:textId="20C622E5" w:rsidR="00710DEC" w:rsidRPr="00E1589D" w:rsidRDefault="00DE5A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Torak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class – Week beginning </w:t>
                            </w:r>
                            <w:r w:rsidR="00C93FA9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="008E25FC" w:rsidRPr="008E25F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E25F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 w:rsidR="00710DEC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.75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L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rJbY4YIS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AmAjfQ3QAAAAoBAAAPAAAAZHJzL2Rvd25yZXYueG1sTI/BTsMwEETvSPyDtUjcqF2r0BLiVBVq&#10;yxEoEWc3NklEvLZsNw1/z/YEtx3NaPZNuZ7cwEYbU+9RwXwmgFlsvOmxVVB/7O5WwFLWaPTg0Sr4&#10;sQnW1fVVqQvjz/hux0NuGZVgKrSCLudQcJ6azjqdZj5YJO/LR6czydhyE/WZyt3ApRAP3Oke6UOn&#10;g33ubPN9ODkFIYf98iW+vm22u1HUn/ta9u1WqdubafMELNsp/4Xhgk/oUBHT0Z/QJDaQXohHitJx&#10;D+zii9V8AeyoQEq5BF6V/P+E6hcAAP//AwBQSwECLQAUAAYACAAAACEAtoM4kv4AAADhAQAAEwAA&#10;AAAAAAAAAAAAAAAAAAAAW0NvbnRlbnRfVHlwZXNdLnhtbFBLAQItABQABgAIAAAAIQA4/SH/1gAA&#10;AJQBAAALAAAAAAAAAAAAAAAAAC8BAABfcmVscy8ucmVsc1BLAQItABQABgAIAAAAIQDIwx8LDgIA&#10;APUDAAAOAAAAAAAAAAAAAAAAAC4CAABkcnMvZTJvRG9jLnhtbFBLAQItABQABgAIAAAAIQAmAjfQ&#10;3QAAAAoBAAAPAAAAAAAAAAAAAAAAAGgEAABkcnMvZG93bnJldi54bWxQSwUGAAAAAAQABADzAAAA&#10;cgUAAAAA&#10;" filled="f" stroked="f">
                <v:textbox style="mso-fit-shape-to-text:t">
                  <w:txbxContent>
                    <w:p w14:paraId="1C02ED5E" w14:textId="77777777" w:rsidR="00E1589D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</w:t>
                      </w:r>
                      <w:proofErr w:type="spellEnd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Primary School Summer Term Timetable</w:t>
                      </w:r>
                    </w:p>
                    <w:p w14:paraId="44072E98" w14:textId="20C622E5" w:rsidR="00710DEC" w:rsidRPr="00E1589D" w:rsidRDefault="00DE5A6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Torak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class – Week beginning </w:t>
                      </w:r>
                      <w:r w:rsidR="00C93FA9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18</w:t>
                      </w:r>
                      <w:bookmarkStart w:id="1" w:name="_GoBack"/>
                      <w:bookmarkEnd w:id="1"/>
                      <w:r w:rsidR="008E25FC" w:rsidRPr="008E25FC">
                        <w:rPr>
                          <w:rFonts w:ascii="Tempus Sans ITC" w:hAnsi="Tempus Sans ITC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E25F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May</w:t>
                      </w:r>
                      <w:r w:rsidR="00710DEC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0DD4D" w14:textId="77777777" w:rsidR="00E1589D" w:rsidRDefault="00E1589D"/>
    <w:p w14:paraId="2816A3AC" w14:textId="77777777"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0A872C26" w14:textId="77777777" w:rsidTr="008D5906">
        <w:tc>
          <w:tcPr>
            <w:tcW w:w="1875" w:type="dxa"/>
          </w:tcPr>
          <w:p w14:paraId="0791C904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ED9558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B2E2E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53B871A4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65EC8ECC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2F095E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6148BB9A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EB56ED7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116A216C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2F90F4B1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6707F693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378B6229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794182ED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3001FB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E51E66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66FFCC23" w14:textId="77777777"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14:paraId="7E473DB1" w14:textId="08463C4B" w:rsidR="008D5906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0E16AD7C" w14:textId="35710B8C" w:rsidR="008D5906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170A1D08" w14:textId="32BFF242" w:rsidR="008D5906" w:rsidRDefault="00CB185A" w:rsidP="008D5906">
            <w:pPr>
              <w:jc w:val="center"/>
            </w:pPr>
            <w:r>
              <w:t>RE</w:t>
            </w:r>
          </w:p>
        </w:tc>
        <w:tc>
          <w:tcPr>
            <w:tcW w:w="2503" w:type="dxa"/>
          </w:tcPr>
          <w:p w14:paraId="7A086B1C" w14:textId="783068CD" w:rsidR="008D5906" w:rsidRDefault="00CB185A" w:rsidP="008E25FC">
            <w:pPr>
              <w:jc w:val="center"/>
            </w:pPr>
            <w:r>
              <w:t xml:space="preserve">Spellings </w:t>
            </w:r>
            <w:r w:rsidR="008E25FC">
              <w:t>and handwriting</w:t>
            </w:r>
          </w:p>
        </w:tc>
      </w:tr>
      <w:tr w:rsidR="008D5906" w14:paraId="741766EF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71FC720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7926FCD3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67BE219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41A7559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6147741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5A2FBAA0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D5906" w14:paraId="3B04CE9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0D4E4B9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42575776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14:paraId="2BC323EF" w14:textId="4CD4C503" w:rsidR="008D5906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78464809" w14:textId="1996E50D" w:rsidR="008D5906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3B4674A9" w14:textId="316FBF49" w:rsidR="008D5906" w:rsidRDefault="008E44AF" w:rsidP="008D5906">
            <w:pPr>
              <w:jc w:val="center"/>
            </w:pPr>
            <w:r>
              <w:t>PE</w:t>
            </w:r>
          </w:p>
        </w:tc>
        <w:tc>
          <w:tcPr>
            <w:tcW w:w="2503" w:type="dxa"/>
          </w:tcPr>
          <w:p w14:paraId="18F646BF" w14:textId="56DD694B" w:rsidR="008D5906" w:rsidRDefault="008E25FC" w:rsidP="008D5906">
            <w:pPr>
              <w:jc w:val="center"/>
            </w:pPr>
            <w:r>
              <w:t>Finish spellings and handwriting</w:t>
            </w:r>
          </w:p>
        </w:tc>
      </w:tr>
      <w:tr w:rsidR="008D5906" w14:paraId="248CCF77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275B84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392BD563" w14:textId="3980F663" w:rsidR="008D5906" w:rsidRDefault="00C1181F" w:rsidP="0065491A">
            <w:pPr>
              <w:jc w:val="center"/>
            </w:pPr>
            <w:r>
              <w:t>R</w:t>
            </w:r>
            <w:r w:rsidR="008D5906" w:rsidRPr="008D5906">
              <w:t xml:space="preserve">eading </w:t>
            </w:r>
          </w:p>
        </w:tc>
        <w:tc>
          <w:tcPr>
            <w:tcW w:w="2503" w:type="dxa"/>
          </w:tcPr>
          <w:p w14:paraId="61A5FD05" w14:textId="09C9CA4C" w:rsidR="008D5906" w:rsidRDefault="008D5906" w:rsidP="0065491A">
            <w:pPr>
              <w:jc w:val="center"/>
            </w:pPr>
          </w:p>
        </w:tc>
        <w:tc>
          <w:tcPr>
            <w:tcW w:w="2503" w:type="dxa"/>
          </w:tcPr>
          <w:p w14:paraId="37E8A2A7" w14:textId="40D71558" w:rsidR="008D5906" w:rsidRDefault="008D5906" w:rsidP="0065491A">
            <w:pPr>
              <w:jc w:val="center"/>
            </w:pPr>
          </w:p>
        </w:tc>
        <w:tc>
          <w:tcPr>
            <w:tcW w:w="2503" w:type="dxa"/>
          </w:tcPr>
          <w:p w14:paraId="72B4A17A" w14:textId="13F85D3C" w:rsidR="008D5906" w:rsidRDefault="00F67522" w:rsidP="0065491A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  <w:r>
              <w:t xml:space="preserve"> </w:t>
            </w:r>
          </w:p>
        </w:tc>
        <w:tc>
          <w:tcPr>
            <w:tcW w:w="2503" w:type="dxa"/>
          </w:tcPr>
          <w:p w14:paraId="16A3CA19" w14:textId="35DBE143" w:rsidR="008D5906" w:rsidRDefault="008E25FC" w:rsidP="008D5906">
            <w:pPr>
              <w:jc w:val="center"/>
            </w:pPr>
            <w:r>
              <w:t>Music</w:t>
            </w:r>
          </w:p>
        </w:tc>
      </w:tr>
      <w:tr w:rsidR="008D5906" w14:paraId="0D6BCF5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8FFCC6A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14:paraId="1851E397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1894CC9C" w14:textId="1D627B56" w:rsidR="008D5906" w:rsidRDefault="008E44AF" w:rsidP="008D5906">
            <w:pPr>
              <w:jc w:val="center"/>
            </w:pPr>
            <w:r>
              <w:t xml:space="preserve">Times Table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2503" w:type="dxa"/>
          </w:tcPr>
          <w:p w14:paraId="1F7A2B5B" w14:textId="165ABAC5" w:rsidR="008D5906" w:rsidRDefault="008E44AF" w:rsidP="008D5906">
            <w:pPr>
              <w:jc w:val="center"/>
            </w:pPr>
            <w:r>
              <w:t>R</w:t>
            </w:r>
            <w:r w:rsidRPr="008D5906">
              <w:t>eading</w:t>
            </w:r>
          </w:p>
        </w:tc>
        <w:tc>
          <w:tcPr>
            <w:tcW w:w="2503" w:type="dxa"/>
          </w:tcPr>
          <w:p w14:paraId="2CDDFBC1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B0FEFB5" w14:textId="77777777" w:rsidR="008D5906" w:rsidRDefault="00E1589D" w:rsidP="008D5906">
            <w:pPr>
              <w:jc w:val="center"/>
            </w:pPr>
            <w:r>
              <w:t>Email learning to the teacher</w:t>
            </w:r>
          </w:p>
        </w:tc>
      </w:tr>
      <w:tr w:rsidR="008D5906" w14:paraId="7318B9F9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7BFF101A" w14:textId="77777777"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319B62D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C6E923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08EC5F31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6F0C9409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0980586" w14:textId="77777777"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8E44AF" w14:paraId="4B09F202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16A36C90" w14:textId="77777777" w:rsidR="008E44AF" w:rsidRPr="008D5906" w:rsidRDefault="008E4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16888165" w14:textId="77777777" w:rsidR="008E44AF" w:rsidRDefault="008E44AF" w:rsidP="008D5906">
            <w:pPr>
              <w:jc w:val="center"/>
            </w:pPr>
            <w:r w:rsidRPr="00E1589D">
              <w:rPr>
                <w:color w:val="FF0000"/>
              </w:rPr>
              <w:t>Practical life skills task/Independent study</w:t>
            </w:r>
          </w:p>
        </w:tc>
        <w:tc>
          <w:tcPr>
            <w:tcW w:w="2503" w:type="dxa"/>
          </w:tcPr>
          <w:p w14:paraId="0DD8B232" w14:textId="4CDDD8D9" w:rsidR="008E44AF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4D38EBF9" w14:textId="75D4CE5A" w:rsidR="008E44AF" w:rsidRDefault="008E44AF" w:rsidP="008D5906">
            <w:pPr>
              <w:jc w:val="center"/>
            </w:pPr>
            <w:r>
              <w:t>Special learning</w:t>
            </w:r>
          </w:p>
        </w:tc>
        <w:tc>
          <w:tcPr>
            <w:tcW w:w="2503" w:type="dxa"/>
          </w:tcPr>
          <w:p w14:paraId="1BC1980F" w14:textId="77777777" w:rsidR="008E44AF" w:rsidRDefault="008E44AF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  <w:vMerge w:val="restart"/>
          </w:tcPr>
          <w:p w14:paraId="6CF340CD" w14:textId="6DD59FEF" w:rsidR="008E44AF" w:rsidRDefault="008E44AF" w:rsidP="008D5906">
            <w:pPr>
              <w:jc w:val="center"/>
            </w:pPr>
            <w:r>
              <w:t>Finish early for half term</w:t>
            </w:r>
          </w:p>
        </w:tc>
      </w:tr>
      <w:tr w:rsidR="008E44AF" w14:paraId="7EB558E5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5796022E" w14:textId="77777777" w:rsidR="008E44AF" w:rsidRPr="008D5906" w:rsidRDefault="008E4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0DE752E" w14:textId="77777777" w:rsidR="008E44AF" w:rsidRPr="00E1589D" w:rsidRDefault="008E44AF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614230B6" w14:textId="6330B9DE" w:rsidR="008E44AF" w:rsidRPr="00E1589D" w:rsidRDefault="008E44AF" w:rsidP="008D5906">
            <w:pPr>
              <w:jc w:val="center"/>
              <w:rPr>
                <w:b/>
                <w:color w:val="FF0000"/>
              </w:rPr>
            </w:pPr>
            <w:r>
              <w:t>Special learning</w:t>
            </w:r>
          </w:p>
        </w:tc>
        <w:tc>
          <w:tcPr>
            <w:tcW w:w="2503" w:type="dxa"/>
            <w:shd w:val="clear" w:color="auto" w:fill="F9FB99"/>
          </w:tcPr>
          <w:p w14:paraId="4353AF80" w14:textId="5F575536" w:rsidR="008E44AF" w:rsidRPr="00E1589D" w:rsidRDefault="008E44AF" w:rsidP="008D5906">
            <w:pPr>
              <w:jc w:val="center"/>
              <w:rPr>
                <w:b/>
                <w:color w:val="FF0000"/>
              </w:rPr>
            </w:pPr>
            <w:r>
              <w:t>Special learning</w:t>
            </w:r>
          </w:p>
        </w:tc>
        <w:tc>
          <w:tcPr>
            <w:tcW w:w="2503" w:type="dxa"/>
            <w:shd w:val="clear" w:color="auto" w:fill="F9FB99"/>
          </w:tcPr>
          <w:p w14:paraId="7C80A53A" w14:textId="77777777" w:rsidR="008E44AF" w:rsidRPr="00E1589D" w:rsidRDefault="008E44AF" w:rsidP="008D590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vMerge/>
            <w:shd w:val="clear" w:color="auto" w:fill="F9FB99"/>
          </w:tcPr>
          <w:p w14:paraId="6E4F9934" w14:textId="491C9AE4" w:rsidR="008E44AF" w:rsidRPr="00E1589D" w:rsidRDefault="008E44AF" w:rsidP="008D5906">
            <w:pPr>
              <w:jc w:val="center"/>
              <w:rPr>
                <w:b/>
                <w:color w:val="FF0000"/>
              </w:rPr>
            </w:pPr>
          </w:p>
        </w:tc>
      </w:tr>
      <w:tr w:rsidR="008E44AF" w14:paraId="3912A1D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0E2056E2" w14:textId="77777777" w:rsidR="008E44AF" w:rsidRPr="008D5906" w:rsidRDefault="008E4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09B1E22A" w14:textId="77777777" w:rsidR="008E44AF" w:rsidRDefault="008E44AF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083E125E" w14:textId="77777777" w:rsidR="008E44AF" w:rsidRDefault="008E44AF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505360F6" w14:textId="77777777" w:rsidR="008E44AF" w:rsidRDefault="008E44AF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29BB9BC7" w14:textId="77777777" w:rsidR="008E44AF" w:rsidRDefault="008E44AF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  <w:vMerge/>
          </w:tcPr>
          <w:p w14:paraId="1D53F60A" w14:textId="696EFEE8" w:rsidR="008E44AF" w:rsidRDefault="008E44AF" w:rsidP="008D5906">
            <w:pPr>
              <w:jc w:val="center"/>
            </w:pPr>
          </w:p>
        </w:tc>
      </w:tr>
    </w:tbl>
    <w:p w14:paraId="1AD6B402" w14:textId="5D724F64" w:rsidR="00A12148" w:rsidRPr="00710DEC" w:rsidRDefault="00A12148">
      <w:pPr>
        <w:rPr>
          <w:sz w:val="28"/>
          <w:szCs w:val="28"/>
        </w:rPr>
      </w:pPr>
    </w:p>
    <w:p w14:paraId="055C9B01" w14:textId="11A9059C" w:rsidR="001E535A" w:rsidRPr="00710DEC" w:rsidRDefault="001E535A">
      <w:pPr>
        <w:rPr>
          <w:sz w:val="28"/>
          <w:szCs w:val="28"/>
        </w:rPr>
      </w:pPr>
      <w:r w:rsidRPr="00710DEC">
        <w:rPr>
          <w:sz w:val="28"/>
          <w:szCs w:val="28"/>
        </w:rPr>
        <w:t>Please remember to record</w:t>
      </w:r>
      <w:r w:rsidR="00710DEC" w:rsidRPr="00710DEC">
        <w:rPr>
          <w:sz w:val="28"/>
          <w:szCs w:val="28"/>
        </w:rPr>
        <w:t xml:space="preserve"> your reading</w:t>
      </w:r>
      <w:r w:rsidRPr="00710DEC">
        <w:rPr>
          <w:sz w:val="28"/>
          <w:szCs w:val="28"/>
        </w:rPr>
        <w:t xml:space="preserve"> in your </w:t>
      </w:r>
      <w:r w:rsidR="006B52AE" w:rsidRPr="00710DEC">
        <w:rPr>
          <w:sz w:val="28"/>
          <w:szCs w:val="28"/>
        </w:rPr>
        <w:t>reading diaries.</w:t>
      </w:r>
    </w:p>
    <w:p w14:paraId="39C4657A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487AA5D8" w14:textId="6425B1C9" w:rsidR="00E1589D" w:rsidRDefault="00CE0B4E"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125122"/>
    <w:rsid w:val="001E535A"/>
    <w:rsid w:val="0065491A"/>
    <w:rsid w:val="006B52AE"/>
    <w:rsid w:val="00710DEC"/>
    <w:rsid w:val="008D5906"/>
    <w:rsid w:val="008E25FC"/>
    <w:rsid w:val="008E44AF"/>
    <w:rsid w:val="009E67C5"/>
    <w:rsid w:val="00A12148"/>
    <w:rsid w:val="00C1181F"/>
    <w:rsid w:val="00C93FA9"/>
    <w:rsid w:val="00CB185A"/>
    <w:rsid w:val="00CE0B4E"/>
    <w:rsid w:val="00D150A7"/>
    <w:rsid w:val="00DE5A6E"/>
    <w:rsid w:val="00E1589D"/>
    <w:rsid w:val="00F3186B"/>
    <w:rsid w:val="00F3707B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143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3</cp:revision>
  <dcterms:created xsi:type="dcterms:W3CDTF">2020-05-18T04:37:00Z</dcterms:created>
  <dcterms:modified xsi:type="dcterms:W3CDTF">2020-05-18T04:37:00Z</dcterms:modified>
</cp:coreProperties>
</file>