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49" w:rsidRPr="00382E49" w:rsidRDefault="00382E49" w:rsidP="00382E49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  <w:u w:val="single"/>
        </w:rPr>
      </w:pPr>
    </w:p>
    <w:p w:rsidR="00382E49" w:rsidRPr="00382E49" w:rsidRDefault="00382E49" w:rsidP="00382E49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  <w:u w:val="single"/>
        </w:rPr>
      </w:pPr>
      <w:r w:rsidRPr="00382E49">
        <w:rPr>
          <w:rFonts w:ascii="Helvetica" w:hAnsi="Helvetica" w:cs="Helvetica"/>
          <w:color w:val="000000"/>
          <w:sz w:val="27"/>
          <w:szCs w:val="27"/>
          <w:u w:val="single"/>
        </w:rPr>
        <w:t>Wednesday 10</w:t>
      </w:r>
      <w:r w:rsidRPr="00382E49">
        <w:rPr>
          <w:rFonts w:ascii="Helvetica" w:hAnsi="Helvetica" w:cs="Helvetica"/>
          <w:color w:val="000000"/>
          <w:sz w:val="27"/>
          <w:szCs w:val="27"/>
          <w:u w:val="single"/>
          <w:vertAlign w:val="superscript"/>
        </w:rPr>
        <w:t>th</w:t>
      </w:r>
      <w:r w:rsidRPr="00382E49">
        <w:rPr>
          <w:rFonts w:ascii="Helvetica" w:hAnsi="Helvetica" w:cs="Helvetica"/>
          <w:color w:val="000000"/>
          <w:sz w:val="27"/>
          <w:szCs w:val="27"/>
          <w:u w:val="single"/>
        </w:rPr>
        <w:t xml:space="preserve"> June 2020</w:t>
      </w:r>
    </w:p>
    <w:p w:rsidR="00382E49" w:rsidRPr="00382E49" w:rsidRDefault="00BF7E6A" w:rsidP="00382E49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  <w:u w:val="single"/>
        </w:rPr>
      </w:pPr>
      <w:r>
        <w:rPr>
          <w:rFonts w:ascii="Helvetica" w:hAnsi="Helvetica" w:cs="Helvetica"/>
          <w:color w:val="000000"/>
          <w:sz w:val="27"/>
          <w:szCs w:val="27"/>
          <w:u w:val="single"/>
        </w:rPr>
        <w:t xml:space="preserve">Foundation Stage </w:t>
      </w:r>
      <w:proofErr w:type="spellStart"/>
      <w:r>
        <w:rPr>
          <w:rFonts w:ascii="Helvetica" w:hAnsi="Helvetica" w:cs="Helvetica"/>
          <w:color w:val="000000"/>
          <w:sz w:val="27"/>
          <w:szCs w:val="27"/>
          <w:u w:val="single"/>
        </w:rPr>
        <w:t>Maths</w:t>
      </w:r>
      <w:proofErr w:type="spellEnd"/>
    </w:p>
    <w:p w:rsidR="00BF7E6A" w:rsidRPr="00BF7E6A" w:rsidRDefault="00BF7E6A" w:rsidP="00382E49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  <w:u w:val="single"/>
        </w:rPr>
      </w:pPr>
      <w:bookmarkStart w:id="0" w:name="_GoBack"/>
      <w:bookmarkEnd w:id="0"/>
    </w:p>
    <w:p w:rsidR="00BF7E6A" w:rsidRDefault="00BF7E6A" w:rsidP="00BF7E6A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  <w:u w:val="single"/>
          <w:shd w:val="clear" w:color="auto" w:fill="FEFABC"/>
        </w:rPr>
      </w:pPr>
      <w:r w:rsidRPr="00BF7E6A">
        <w:rPr>
          <w:rFonts w:ascii="Helvetica" w:hAnsi="Helvetica" w:cs="Helvetica"/>
          <w:color w:val="000000"/>
          <w:sz w:val="27"/>
          <w:szCs w:val="27"/>
          <w:u w:val="single"/>
          <w:shd w:val="clear" w:color="auto" w:fill="FEFABC"/>
        </w:rPr>
        <w:t>Halving numbers</w:t>
      </w:r>
    </w:p>
    <w:p w:rsidR="00560041" w:rsidRDefault="00BF7E6A" w:rsidP="00BF7E6A">
      <w:pPr>
        <w:pStyle w:val="NormalWeb"/>
        <w:shd w:val="clear" w:color="auto" w:fill="FEFABC"/>
        <w:spacing w:before="0" w:beforeAutospacing="0" w:after="150" w:afterAutospacing="0"/>
      </w:pP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Today we are learning how to find half of a number. Use the blank ladybird template and some counters to share the following number of spots equally between two halves. - 2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,4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 xml:space="preserve">, 6, 8, 10. If you find this easy try a higher number. What happens when you try to find half of 5 or 7? 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can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 xml:space="preserve"> all numbers be halved equally?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Download the ladybird halving sheets and choose one or more to complete.</w:t>
      </w:r>
    </w:p>
    <w:sectPr w:rsidR="0056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49"/>
    <w:rsid w:val="00382E49"/>
    <w:rsid w:val="009E67C5"/>
    <w:rsid w:val="00BF7E6A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D4348-DCC6-4B34-B3D2-24EB149F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2020-06-09T17:52:00Z</dcterms:created>
  <dcterms:modified xsi:type="dcterms:W3CDTF">2020-06-09T17:52:00Z</dcterms:modified>
</cp:coreProperties>
</file>